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F70" w:rsidRPr="006969F0" w:rsidRDefault="003F3F70" w:rsidP="003F3F70">
      <w:pPr>
        <w:jc w:val="center"/>
        <w:rPr>
          <w:rFonts w:ascii="Arial" w:hAnsi="Arial" w:cs="Arial"/>
          <w:b/>
          <w:sz w:val="20"/>
          <w:szCs w:val="20"/>
        </w:rPr>
      </w:pPr>
      <w:r w:rsidRPr="006969F0">
        <w:rPr>
          <w:rFonts w:ascii="Arial" w:hAnsi="Arial" w:cs="Arial"/>
          <w:b/>
          <w:sz w:val="20"/>
          <w:szCs w:val="20"/>
        </w:rPr>
        <w:t xml:space="preserve">MINUTES OF THE REGULAR MEETING OF THE LINDEN   </w:t>
      </w:r>
    </w:p>
    <w:p w:rsidR="003F3F70" w:rsidRPr="006969F0" w:rsidRDefault="003F3F70" w:rsidP="003F3F70">
      <w:pPr>
        <w:jc w:val="center"/>
        <w:rPr>
          <w:rFonts w:ascii="Arial" w:hAnsi="Arial" w:cs="Arial"/>
          <w:b/>
          <w:sz w:val="20"/>
          <w:szCs w:val="20"/>
        </w:rPr>
      </w:pPr>
      <w:r w:rsidRPr="006969F0">
        <w:rPr>
          <w:rFonts w:ascii="Arial" w:hAnsi="Arial" w:cs="Arial"/>
          <w:b/>
          <w:sz w:val="20"/>
          <w:szCs w:val="20"/>
        </w:rPr>
        <w:t>BOARD OF ALCOHOLIC BEVERAGE CONTROL HELD</w:t>
      </w:r>
    </w:p>
    <w:p w:rsidR="003F3F70" w:rsidRPr="006969F0" w:rsidRDefault="003F3F70" w:rsidP="003F3F70">
      <w:pPr>
        <w:jc w:val="center"/>
        <w:rPr>
          <w:rFonts w:ascii="Arial" w:hAnsi="Arial" w:cs="Arial"/>
          <w:b/>
          <w:sz w:val="20"/>
          <w:szCs w:val="20"/>
        </w:rPr>
      </w:pPr>
      <w:r w:rsidRPr="006969F0">
        <w:rPr>
          <w:rFonts w:ascii="Arial" w:hAnsi="Arial" w:cs="Arial"/>
          <w:b/>
          <w:sz w:val="20"/>
          <w:szCs w:val="20"/>
        </w:rPr>
        <w:t xml:space="preserve">WEDNESDAY, JUNE </w:t>
      </w:r>
      <w:r w:rsidRPr="006969F0">
        <w:rPr>
          <w:rFonts w:ascii="Arial" w:hAnsi="Arial" w:cs="Arial"/>
          <w:b/>
          <w:sz w:val="20"/>
          <w:szCs w:val="20"/>
        </w:rPr>
        <w:t>26</w:t>
      </w:r>
      <w:r w:rsidRPr="006969F0">
        <w:rPr>
          <w:rFonts w:ascii="Arial" w:hAnsi="Arial" w:cs="Arial"/>
          <w:b/>
          <w:sz w:val="20"/>
          <w:szCs w:val="20"/>
        </w:rPr>
        <w:t>, 2019</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 xml:space="preserve">A regular meeting of the Linden Board of Alcoholic Beverage Control was held in City Hall, 301 North Wood Avenue, Linden, NJ on Wednesday, June </w:t>
      </w:r>
      <w:r w:rsidRPr="006969F0">
        <w:rPr>
          <w:rFonts w:ascii="Arial" w:hAnsi="Arial" w:cs="Arial"/>
          <w:sz w:val="20"/>
          <w:szCs w:val="20"/>
        </w:rPr>
        <w:t>26, 2019 at 4:06</w:t>
      </w:r>
      <w:r w:rsidRPr="006969F0">
        <w:rPr>
          <w:rFonts w:ascii="Arial" w:hAnsi="Arial" w:cs="Arial"/>
          <w:sz w:val="20"/>
          <w:szCs w:val="20"/>
        </w:rPr>
        <w:t xml:space="preserve"> p.m.  </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A roll showed the following members in attendance:</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r>
      <w:r w:rsidRPr="006969F0">
        <w:rPr>
          <w:rFonts w:ascii="Arial" w:hAnsi="Arial" w:cs="Arial"/>
          <w:sz w:val="20"/>
          <w:szCs w:val="20"/>
        </w:rPr>
        <w:t>Commissioner Chesney</w:t>
      </w:r>
    </w:p>
    <w:p w:rsidR="003F3F70" w:rsidRPr="006969F0" w:rsidRDefault="003F3F70" w:rsidP="003F3F70">
      <w:pPr>
        <w:ind w:left="720" w:firstLine="720"/>
        <w:rPr>
          <w:rFonts w:ascii="Arial" w:hAnsi="Arial" w:cs="Arial"/>
          <w:sz w:val="20"/>
          <w:szCs w:val="20"/>
        </w:rPr>
      </w:pPr>
      <w:r w:rsidRPr="006969F0">
        <w:rPr>
          <w:rFonts w:ascii="Arial" w:hAnsi="Arial" w:cs="Arial"/>
          <w:sz w:val="20"/>
          <w:szCs w:val="20"/>
        </w:rPr>
        <w:t xml:space="preserve">Commissioner Cosby </w:t>
      </w:r>
    </w:p>
    <w:p w:rsidR="003F3F70" w:rsidRPr="006969F0" w:rsidRDefault="003F3F70" w:rsidP="003F3F70">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Chairwoman Cornwell</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Also present was ABC Secretary Joseph C. Bodek, ABC Attorney Deirdre Maso</w:t>
      </w:r>
      <w:r w:rsidRPr="006969F0">
        <w:rPr>
          <w:rFonts w:ascii="Arial" w:hAnsi="Arial" w:cs="Arial"/>
          <w:sz w:val="20"/>
          <w:szCs w:val="20"/>
        </w:rPr>
        <w:t xml:space="preserve">n, and ABC Detective Matt Jones was excused. </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Approval of Minutes</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 xml:space="preserve">Ms. Cosby moved for approval of the minutes of the </w:t>
      </w:r>
      <w:r w:rsidRPr="006969F0">
        <w:rPr>
          <w:rFonts w:ascii="Arial" w:hAnsi="Arial" w:cs="Arial"/>
          <w:sz w:val="20"/>
          <w:szCs w:val="20"/>
        </w:rPr>
        <w:t>June 12</w:t>
      </w:r>
      <w:r w:rsidRPr="006969F0">
        <w:rPr>
          <w:rFonts w:ascii="Arial" w:hAnsi="Arial" w:cs="Arial"/>
          <w:sz w:val="20"/>
          <w:szCs w:val="20"/>
        </w:rPr>
        <w:t xml:space="preserve">, 2019 regular meeting. The motion was seconded by Ms. Cornwell, </w:t>
      </w:r>
      <w:r w:rsidRPr="006969F0">
        <w:rPr>
          <w:rFonts w:ascii="Arial" w:hAnsi="Arial" w:cs="Arial"/>
          <w:sz w:val="20"/>
          <w:szCs w:val="20"/>
        </w:rPr>
        <w:t xml:space="preserve">Mr. Chesney abstained, </w:t>
      </w:r>
      <w:proofErr w:type="gramStart"/>
      <w:r w:rsidRPr="006969F0">
        <w:rPr>
          <w:rFonts w:ascii="Arial" w:hAnsi="Arial" w:cs="Arial"/>
          <w:sz w:val="20"/>
          <w:szCs w:val="20"/>
        </w:rPr>
        <w:t>minutes</w:t>
      </w:r>
      <w:proofErr w:type="gramEnd"/>
      <w:r w:rsidRPr="006969F0">
        <w:rPr>
          <w:rFonts w:ascii="Arial" w:hAnsi="Arial" w:cs="Arial"/>
          <w:sz w:val="20"/>
          <w:szCs w:val="20"/>
        </w:rPr>
        <w:t xml:space="preserve"> were </w:t>
      </w:r>
      <w:r w:rsidRPr="006969F0">
        <w:rPr>
          <w:rFonts w:ascii="Arial" w:hAnsi="Arial" w:cs="Arial"/>
          <w:sz w:val="20"/>
          <w:szCs w:val="20"/>
        </w:rPr>
        <w:t xml:space="preserve">ordered approved by a voice vote. </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 xml:space="preserve">License Renewal </w:t>
      </w:r>
    </w:p>
    <w:p w:rsidR="003F3F70" w:rsidRPr="006969F0" w:rsidRDefault="003F3F70" w:rsidP="003F3F70">
      <w:pPr>
        <w:rPr>
          <w:rFonts w:ascii="Arial" w:hAnsi="Arial" w:cs="Arial"/>
          <w:sz w:val="20"/>
          <w:szCs w:val="20"/>
        </w:rPr>
      </w:pPr>
    </w:p>
    <w:p w:rsidR="003F3F70" w:rsidRPr="006969F0" w:rsidRDefault="003F3F70" w:rsidP="003F3F70">
      <w:pPr>
        <w:rPr>
          <w:rFonts w:ascii="Arial" w:hAnsi="Arial" w:cs="Arial"/>
          <w:sz w:val="20"/>
          <w:szCs w:val="20"/>
        </w:rPr>
      </w:pPr>
      <w:r w:rsidRPr="006969F0">
        <w:rPr>
          <w:rFonts w:ascii="Arial" w:hAnsi="Arial" w:cs="Arial"/>
          <w:sz w:val="20"/>
          <w:szCs w:val="20"/>
        </w:rPr>
        <w:t xml:space="preserve">Mr. Bodek reported that the licenses listed in the resolution had paid all of the fees, and met all of the requirements for renewal. </w:t>
      </w:r>
    </w:p>
    <w:p w:rsidR="003F3F70" w:rsidRPr="006969F0" w:rsidRDefault="003F3F70" w:rsidP="003F3F70">
      <w:pPr>
        <w:rPr>
          <w:rFonts w:ascii="Arial" w:hAnsi="Arial" w:cs="Arial"/>
          <w:sz w:val="20"/>
          <w:szCs w:val="20"/>
        </w:rPr>
      </w:pPr>
    </w:p>
    <w:p w:rsidR="006969F0" w:rsidRPr="006969F0" w:rsidRDefault="006969F0" w:rsidP="006969F0">
      <w:pPr>
        <w:tabs>
          <w:tab w:val="left" w:pos="5040"/>
          <w:tab w:val="left" w:pos="8640"/>
        </w:tabs>
        <w:jc w:val="center"/>
        <w:rPr>
          <w:rFonts w:ascii="Arial" w:hAnsi="Arial" w:cs="Arial"/>
          <w:b/>
          <w:sz w:val="20"/>
          <w:szCs w:val="20"/>
          <w:u w:val="single"/>
        </w:rPr>
      </w:pPr>
      <w:r w:rsidRPr="006969F0">
        <w:rPr>
          <w:rFonts w:ascii="Arial" w:hAnsi="Arial" w:cs="Arial"/>
          <w:b/>
          <w:sz w:val="20"/>
          <w:szCs w:val="20"/>
          <w:u w:val="single"/>
        </w:rPr>
        <w:t>RESOLUTION</w:t>
      </w:r>
    </w:p>
    <w:p w:rsidR="006969F0" w:rsidRPr="006969F0" w:rsidRDefault="006969F0" w:rsidP="006969F0">
      <w:pPr>
        <w:tabs>
          <w:tab w:val="left" w:pos="5040"/>
          <w:tab w:val="left" w:pos="8640"/>
        </w:tabs>
        <w:jc w:val="center"/>
        <w:rPr>
          <w:rFonts w:ascii="Arial" w:hAnsi="Arial" w:cs="Arial"/>
          <w:b/>
          <w:sz w:val="20"/>
          <w:szCs w:val="20"/>
          <w:u w:val="single"/>
        </w:rPr>
      </w:pPr>
    </w:p>
    <w:p w:rsidR="006969F0" w:rsidRPr="006969F0" w:rsidRDefault="006969F0" w:rsidP="006969F0">
      <w:pPr>
        <w:pStyle w:val="Heading2"/>
        <w:rPr>
          <w:rFonts w:ascii="Arial" w:hAnsi="Arial" w:cs="Arial"/>
          <w:bCs/>
          <w:sz w:val="20"/>
        </w:rPr>
      </w:pPr>
      <w:r w:rsidRPr="006969F0">
        <w:rPr>
          <w:rFonts w:ascii="Arial" w:hAnsi="Arial" w:cs="Arial"/>
          <w:b/>
          <w:sz w:val="20"/>
        </w:rPr>
        <w:t>WHEREAS</w:t>
      </w:r>
      <w:r w:rsidRPr="006969F0">
        <w:rPr>
          <w:rFonts w:ascii="Arial" w:hAnsi="Arial" w:cs="Arial"/>
          <w:bCs/>
          <w:sz w:val="20"/>
        </w:rPr>
        <w:t>, renewal applications for Alcoholic Beverage Licenses for the license term July 1, 2019 to June 30, 2020 have been submitted in proper form, together with the appropriate license fees, and tax clearance certificate have been received for the following:</w:t>
      </w:r>
    </w:p>
    <w:p w:rsidR="006969F0" w:rsidRPr="006969F0" w:rsidRDefault="006969F0" w:rsidP="006969F0">
      <w:pPr>
        <w:tabs>
          <w:tab w:val="left" w:pos="5040"/>
          <w:tab w:val="left" w:pos="8640"/>
        </w:tabs>
        <w:jc w:val="center"/>
        <w:rPr>
          <w:rFonts w:ascii="Arial" w:hAnsi="Arial" w:cs="Arial"/>
          <w:b/>
          <w:sz w:val="20"/>
          <w:szCs w:val="20"/>
          <w:u w:val="single"/>
        </w:rPr>
      </w:pPr>
    </w:p>
    <w:p w:rsidR="006969F0" w:rsidRPr="006969F0" w:rsidRDefault="006969F0" w:rsidP="006969F0">
      <w:pPr>
        <w:tabs>
          <w:tab w:val="left" w:pos="5040"/>
          <w:tab w:val="left" w:pos="8640"/>
        </w:tabs>
        <w:jc w:val="center"/>
        <w:rPr>
          <w:rFonts w:ascii="Arial" w:hAnsi="Arial" w:cs="Arial"/>
          <w:sz w:val="20"/>
          <w:szCs w:val="20"/>
        </w:rPr>
      </w:pPr>
      <w:r w:rsidRPr="006969F0">
        <w:rPr>
          <w:rFonts w:ascii="Arial" w:hAnsi="Arial" w:cs="Arial"/>
          <w:b/>
          <w:sz w:val="20"/>
          <w:szCs w:val="20"/>
          <w:u w:val="single"/>
        </w:rPr>
        <w:t>2019/2020 ABC LICENSEES</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7920"/>
        </w:tabs>
        <w:rPr>
          <w:rFonts w:ascii="Arial" w:hAnsi="Arial" w:cs="Arial"/>
          <w:sz w:val="20"/>
          <w:szCs w:val="20"/>
        </w:rPr>
      </w:pPr>
      <w:r w:rsidRPr="006969F0">
        <w:rPr>
          <w:rFonts w:ascii="Arial" w:hAnsi="Arial" w:cs="Arial"/>
          <w:b/>
          <w:sz w:val="20"/>
          <w:szCs w:val="20"/>
          <w:u w:val="single"/>
        </w:rPr>
        <w:t>Name and Address</w:t>
      </w:r>
      <w:r w:rsidRPr="006969F0">
        <w:rPr>
          <w:rFonts w:ascii="Arial" w:hAnsi="Arial" w:cs="Arial"/>
          <w:sz w:val="20"/>
          <w:szCs w:val="20"/>
        </w:rPr>
        <w:tab/>
      </w:r>
      <w:r w:rsidRPr="006969F0">
        <w:rPr>
          <w:rFonts w:ascii="Arial" w:hAnsi="Arial" w:cs="Arial"/>
          <w:b/>
          <w:sz w:val="20"/>
          <w:szCs w:val="20"/>
          <w:u w:val="single"/>
        </w:rPr>
        <w:t>License Number</w:t>
      </w:r>
    </w:p>
    <w:p w:rsidR="006969F0" w:rsidRPr="006969F0" w:rsidRDefault="006969F0" w:rsidP="006969F0">
      <w:pPr>
        <w:tabs>
          <w:tab w:val="left" w:pos="5040"/>
          <w:tab w:val="left" w:pos="8640"/>
        </w:tabs>
        <w:rPr>
          <w:rFonts w:ascii="Arial" w:hAnsi="Arial" w:cs="Arial"/>
          <w:b/>
          <w:sz w:val="20"/>
          <w:szCs w:val="20"/>
          <w:u w:val="single"/>
        </w:rPr>
      </w:pPr>
    </w:p>
    <w:p w:rsidR="006969F0" w:rsidRPr="006969F0" w:rsidRDefault="006969F0" w:rsidP="006969F0">
      <w:pPr>
        <w:tabs>
          <w:tab w:val="left" w:pos="5040"/>
          <w:tab w:val="left" w:pos="8640"/>
        </w:tabs>
        <w:jc w:val="center"/>
        <w:rPr>
          <w:rFonts w:ascii="Arial" w:hAnsi="Arial" w:cs="Arial"/>
          <w:b/>
          <w:sz w:val="20"/>
          <w:szCs w:val="20"/>
          <w:u w:val="single"/>
        </w:rPr>
      </w:pPr>
      <w:r w:rsidRPr="006969F0">
        <w:rPr>
          <w:rFonts w:ascii="Arial" w:hAnsi="Arial" w:cs="Arial"/>
          <w:b/>
          <w:sz w:val="20"/>
          <w:szCs w:val="20"/>
          <w:u w:val="single"/>
        </w:rPr>
        <w:t>PLENARY RETAIL CONSUMPTION W/BROAD PACKAGE</w:t>
      </w:r>
    </w:p>
    <w:p w:rsidR="006969F0" w:rsidRPr="006969F0" w:rsidRDefault="006969F0" w:rsidP="006969F0">
      <w:pPr>
        <w:tabs>
          <w:tab w:val="left" w:pos="5040"/>
          <w:tab w:val="left" w:pos="8640"/>
        </w:tabs>
        <w:jc w:val="center"/>
        <w:rPr>
          <w:rFonts w:ascii="Arial" w:hAnsi="Arial" w:cs="Arial"/>
          <w:b/>
          <w:sz w:val="20"/>
          <w:szCs w:val="20"/>
        </w:rPr>
      </w:pPr>
      <w:r w:rsidRPr="006969F0">
        <w:rPr>
          <w:rFonts w:ascii="Arial" w:hAnsi="Arial" w:cs="Arial"/>
          <w:b/>
          <w:sz w:val="20"/>
          <w:szCs w:val="20"/>
        </w:rPr>
        <w:t>FEE PAID $1,400.00</w:t>
      </w:r>
    </w:p>
    <w:p w:rsidR="006969F0" w:rsidRPr="006969F0" w:rsidRDefault="006969F0" w:rsidP="006969F0">
      <w:pPr>
        <w:tabs>
          <w:tab w:val="left" w:pos="5040"/>
          <w:tab w:val="left" w:pos="8640"/>
        </w:tabs>
        <w:rPr>
          <w:rFonts w:ascii="Arial" w:hAnsi="Arial" w:cs="Arial"/>
          <w:b/>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Fine Wine, Inc.</w:t>
      </w:r>
      <w:r w:rsidRPr="006969F0">
        <w:rPr>
          <w:rFonts w:ascii="Arial" w:hAnsi="Arial" w:cs="Arial"/>
          <w:b/>
          <w:sz w:val="20"/>
          <w:szCs w:val="20"/>
        </w:rPr>
        <w:tab/>
        <w:t>2009-32-035-005</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Wine Zone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1771 West Edgar Road</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b/>
          <w:sz w:val="20"/>
          <w:szCs w:val="20"/>
        </w:rPr>
      </w:pPr>
    </w:p>
    <w:p w:rsidR="006969F0" w:rsidRPr="006969F0" w:rsidRDefault="006969F0" w:rsidP="006969F0">
      <w:pPr>
        <w:tabs>
          <w:tab w:val="left" w:pos="5040"/>
          <w:tab w:val="left" w:pos="8640"/>
        </w:tabs>
        <w:rPr>
          <w:rFonts w:ascii="Arial" w:hAnsi="Arial" w:cs="Arial"/>
          <w:b/>
          <w:sz w:val="20"/>
          <w:szCs w:val="20"/>
        </w:rPr>
      </w:pPr>
      <w:proofErr w:type="spellStart"/>
      <w:r w:rsidRPr="006969F0">
        <w:rPr>
          <w:rFonts w:ascii="Arial" w:hAnsi="Arial" w:cs="Arial"/>
          <w:b/>
          <w:sz w:val="20"/>
          <w:szCs w:val="20"/>
        </w:rPr>
        <w:t>Anand</w:t>
      </w:r>
      <w:proofErr w:type="spellEnd"/>
      <w:r w:rsidRPr="006969F0">
        <w:rPr>
          <w:rFonts w:ascii="Arial" w:hAnsi="Arial" w:cs="Arial"/>
          <w:b/>
          <w:sz w:val="20"/>
          <w:szCs w:val="20"/>
        </w:rPr>
        <w:t xml:space="preserve"> Inc.</w:t>
      </w:r>
      <w:r w:rsidRPr="006969F0">
        <w:rPr>
          <w:rFonts w:ascii="Arial" w:hAnsi="Arial" w:cs="Arial"/>
          <w:b/>
          <w:sz w:val="20"/>
          <w:szCs w:val="20"/>
        </w:rPr>
        <w:tab/>
        <w:t>2009-32-047-004</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Liquor Shack</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1600 E. St. George Ave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b/>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RTP Entertainment Group, LLC</w:t>
      </w:r>
      <w:r w:rsidRPr="006969F0">
        <w:rPr>
          <w:rFonts w:ascii="Arial" w:hAnsi="Arial" w:cs="Arial"/>
          <w:b/>
          <w:sz w:val="20"/>
          <w:szCs w:val="20"/>
        </w:rPr>
        <w:tab/>
        <w:t>2009-32-054-007</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Amsterdam Alley</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 xml:space="preserve">9-11 West Price St. </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b/>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Domingo’s Inc.</w:t>
      </w:r>
      <w:r w:rsidRPr="006969F0">
        <w:rPr>
          <w:rFonts w:ascii="Arial" w:hAnsi="Arial" w:cs="Arial"/>
          <w:b/>
          <w:sz w:val="20"/>
          <w:szCs w:val="20"/>
        </w:rPr>
        <w:tab/>
        <w:t>2009-32-058-004</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 xml:space="preserve">a </w:t>
      </w:r>
      <w:proofErr w:type="spellStart"/>
      <w:r w:rsidRPr="006969F0">
        <w:rPr>
          <w:rFonts w:ascii="Arial" w:hAnsi="Arial" w:cs="Arial"/>
          <w:sz w:val="20"/>
          <w:szCs w:val="20"/>
        </w:rPr>
        <w:t>Nuno’s</w:t>
      </w:r>
      <w:proofErr w:type="spellEnd"/>
      <w:r w:rsidRPr="006969F0">
        <w:rPr>
          <w:rFonts w:ascii="Arial" w:hAnsi="Arial" w:cs="Arial"/>
          <w:sz w:val="20"/>
          <w:szCs w:val="20"/>
        </w:rPr>
        <w:t xml:space="preserve"> </w:t>
      </w:r>
      <w:proofErr w:type="spellStart"/>
      <w:r w:rsidRPr="006969F0">
        <w:rPr>
          <w:rFonts w:ascii="Arial" w:hAnsi="Arial" w:cs="Arial"/>
          <w:sz w:val="20"/>
          <w:szCs w:val="20"/>
        </w:rPr>
        <w:t>Pavillion</w:t>
      </w:r>
      <w:proofErr w:type="spellEnd"/>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300 Roselle Street</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 xml:space="preserve">JAI AKSHARDHAMI KRUPA, Inc. </w:t>
      </w:r>
      <w:r w:rsidRPr="006969F0">
        <w:rPr>
          <w:rFonts w:ascii="Arial" w:hAnsi="Arial" w:cs="Arial"/>
          <w:b/>
          <w:sz w:val="20"/>
          <w:szCs w:val="20"/>
        </w:rPr>
        <w:tab/>
        <w:t>2009-32-070-009</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 xml:space="preserve">a Liquor City </w:t>
      </w:r>
      <w:r w:rsidRPr="006969F0">
        <w:rPr>
          <w:rFonts w:ascii="Arial" w:hAnsi="Arial" w:cs="Arial"/>
          <w:sz w:val="20"/>
          <w:szCs w:val="20"/>
        </w:rPr>
        <w:tab/>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1001 E. Edgar Road</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jc w:val="center"/>
        <w:rPr>
          <w:rFonts w:ascii="Arial" w:hAnsi="Arial" w:cs="Arial"/>
          <w:b/>
          <w:sz w:val="20"/>
          <w:szCs w:val="20"/>
        </w:rPr>
      </w:pPr>
    </w:p>
    <w:p w:rsidR="006969F0" w:rsidRPr="006969F0" w:rsidRDefault="006969F0" w:rsidP="006969F0">
      <w:pPr>
        <w:tabs>
          <w:tab w:val="left" w:pos="5040"/>
          <w:tab w:val="left" w:pos="8640"/>
        </w:tabs>
        <w:jc w:val="center"/>
        <w:rPr>
          <w:rFonts w:ascii="Arial" w:hAnsi="Arial" w:cs="Arial"/>
          <w:b/>
          <w:sz w:val="20"/>
          <w:szCs w:val="20"/>
          <w:u w:val="single"/>
        </w:rPr>
      </w:pPr>
      <w:r w:rsidRPr="006969F0">
        <w:rPr>
          <w:rFonts w:ascii="Arial" w:hAnsi="Arial" w:cs="Arial"/>
          <w:b/>
          <w:sz w:val="20"/>
          <w:szCs w:val="20"/>
          <w:u w:val="single"/>
        </w:rPr>
        <w:t xml:space="preserve">PLENARY RETAIL CONSUMPTION </w:t>
      </w:r>
    </w:p>
    <w:p w:rsidR="006969F0" w:rsidRPr="006969F0" w:rsidRDefault="006969F0" w:rsidP="006969F0">
      <w:pPr>
        <w:tabs>
          <w:tab w:val="left" w:pos="5040"/>
          <w:tab w:val="left" w:pos="8640"/>
        </w:tabs>
        <w:jc w:val="center"/>
        <w:rPr>
          <w:rFonts w:ascii="Arial" w:hAnsi="Arial" w:cs="Arial"/>
          <w:b/>
          <w:sz w:val="20"/>
          <w:szCs w:val="20"/>
          <w:u w:val="single"/>
        </w:rPr>
      </w:pPr>
      <w:r w:rsidRPr="006969F0">
        <w:rPr>
          <w:rFonts w:ascii="Arial" w:hAnsi="Arial" w:cs="Arial"/>
          <w:b/>
          <w:sz w:val="20"/>
          <w:szCs w:val="20"/>
          <w:u w:val="single"/>
        </w:rPr>
        <w:t xml:space="preserve">FEE PAID $1,400.00 </w:t>
      </w:r>
    </w:p>
    <w:p w:rsidR="006969F0" w:rsidRPr="006969F0" w:rsidRDefault="006969F0" w:rsidP="006969F0">
      <w:pPr>
        <w:tabs>
          <w:tab w:val="left" w:pos="5040"/>
          <w:tab w:val="left" w:pos="8640"/>
        </w:tabs>
        <w:rPr>
          <w:rFonts w:ascii="Arial" w:hAnsi="Arial" w:cs="Arial"/>
          <w:b/>
          <w:sz w:val="20"/>
          <w:szCs w:val="20"/>
          <w:u w:val="single"/>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Savannah’s Southern Belle, LLC</w:t>
      </w:r>
      <w:r w:rsidRPr="006969F0">
        <w:rPr>
          <w:rFonts w:ascii="Arial" w:hAnsi="Arial" w:cs="Arial"/>
          <w:b/>
          <w:sz w:val="20"/>
          <w:szCs w:val="20"/>
        </w:rPr>
        <w:tab/>
        <w:t>2009-33-002-008</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Savannah’s Southern Belle</w:t>
      </w:r>
      <w:r w:rsidRPr="006969F0">
        <w:rPr>
          <w:rFonts w:ascii="Arial" w:hAnsi="Arial" w:cs="Arial"/>
          <w:sz w:val="20"/>
          <w:szCs w:val="20"/>
        </w:rPr>
        <w:tab/>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 xml:space="preserve">10 East </w:t>
      </w:r>
      <w:proofErr w:type="spellStart"/>
      <w:r w:rsidRPr="006969F0">
        <w:rPr>
          <w:rFonts w:ascii="Arial" w:hAnsi="Arial" w:cs="Arial"/>
          <w:sz w:val="20"/>
          <w:szCs w:val="20"/>
        </w:rPr>
        <w:t>Blancke</w:t>
      </w:r>
      <w:proofErr w:type="spellEnd"/>
      <w:r w:rsidRPr="006969F0">
        <w:rPr>
          <w:rFonts w:ascii="Arial" w:hAnsi="Arial" w:cs="Arial"/>
          <w:sz w:val="20"/>
          <w:szCs w:val="20"/>
        </w:rPr>
        <w:t xml:space="preserve"> Street</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sz w:val="20"/>
          <w:szCs w:val="20"/>
          <w:u w:val="single"/>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 xml:space="preserve">James S. </w:t>
      </w:r>
      <w:proofErr w:type="spellStart"/>
      <w:r w:rsidRPr="006969F0">
        <w:rPr>
          <w:rFonts w:ascii="Arial" w:hAnsi="Arial" w:cs="Arial"/>
          <w:b/>
          <w:sz w:val="20"/>
          <w:szCs w:val="20"/>
        </w:rPr>
        <w:t>Cecire</w:t>
      </w:r>
      <w:proofErr w:type="spellEnd"/>
      <w:r w:rsidRPr="006969F0">
        <w:rPr>
          <w:rFonts w:ascii="Arial" w:hAnsi="Arial" w:cs="Arial"/>
          <w:b/>
          <w:sz w:val="20"/>
          <w:szCs w:val="20"/>
        </w:rPr>
        <w:t xml:space="preserve"> Corp. Inc. </w:t>
      </w:r>
      <w:r w:rsidRPr="006969F0">
        <w:rPr>
          <w:rFonts w:ascii="Arial" w:hAnsi="Arial" w:cs="Arial"/>
          <w:b/>
          <w:sz w:val="20"/>
          <w:szCs w:val="20"/>
        </w:rPr>
        <w:tab/>
        <w:t>2009-33-007-004</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 xml:space="preserve">a </w:t>
      </w:r>
      <w:proofErr w:type="spellStart"/>
      <w:r w:rsidRPr="006969F0">
        <w:rPr>
          <w:rFonts w:ascii="Arial" w:hAnsi="Arial" w:cs="Arial"/>
          <w:sz w:val="20"/>
          <w:szCs w:val="20"/>
        </w:rPr>
        <w:t>Cheeques</w:t>
      </w:r>
      <w:proofErr w:type="spellEnd"/>
      <w:r w:rsidRPr="006969F0">
        <w:rPr>
          <w:rFonts w:ascii="Arial" w:hAnsi="Arial" w:cs="Arial"/>
          <w:sz w:val="20"/>
          <w:szCs w:val="20"/>
        </w:rPr>
        <w:t xml:space="preserve"> Lounge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1230 East Linden Ave.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JPOM, LLC</w:t>
      </w:r>
      <w:r w:rsidRPr="006969F0">
        <w:rPr>
          <w:rFonts w:ascii="Arial" w:hAnsi="Arial" w:cs="Arial"/>
          <w:b/>
          <w:sz w:val="20"/>
          <w:szCs w:val="20"/>
        </w:rPr>
        <w:tab/>
        <w:t>2009-33-024-005</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Parkview Tavern &amp; Restaurant</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2048 E. St. Georges Ave.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8640"/>
        </w:tabs>
        <w:rPr>
          <w:rFonts w:ascii="Arial" w:hAnsi="Arial" w:cs="Arial"/>
          <w:b/>
          <w:sz w:val="20"/>
          <w:szCs w:val="20"/>
        </w:rPr>
      </w:pPr>
      <w:proofErr w:type="spellStart"/>
      <w:r w:rsidRPr="006969F0">
        <w:rPr>
          <w:rFonts w:ascii="Arial" w:hAnsi="Arial" w:cs="Arial"/>
          <w:b/>
          <w:sz w:val="20"/>
          <w:szCs w:val="20"/>
        </w:rPr>
        <w:t>Nocturno</w:t>
      </w:r>
      <w:proofErr w:type="spellEnd"/>
      <w:r w:rsidRPr="006969F0">
        <w:rPr>
          <w:rFonts w:ascii="Arial" w:hAnsi="Arial" w:cs="Arial"/>
          <w:b/>
          <w:sz w:val="20"/>
          <w:szCs w:val="20"/>
        </w:rPr>
        <w:t>, Inc</w:t>
      </w:r>
      <w:r w:rsidRPr="006969F0">
        <w:rPr>
          <w:rFonts w:ascii="Arial" w:hAnsi="Arial" w:cs="Arial"/>
          <w:b/>
          <w:sz w:val="20"/>
          <w:szCs w:val="20"/>
        </w:rPr>
        <w:tab/>
        <w:t>2009-33-037-009</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 xml:space="preserve">a </w:t>
      </w:r>
      <w:proofErr w:type="spellStart"/>
      <w:r w:rsidRPr="006969F0">
        <w:rPr>
          <w:rFonts w:ascii="Arial" w:hAnsi="Arial" w:cs="Arial"/>
          <w:sz w:val="20"/>
          <w:szCs w:val="20"/>
        </w:rPr>
        <w:t>Menga</w:t>
      </w:r>
      <w:proofErr w:type="spellEnd"/>
      <w:r w:rsidRPr="006969F0">
        <w:rPr>
          <w:rFonts w:ascii="Arial" w:hAnsi="Arial" w:cs="Arial"/>
          <w:sz w:val="20"/>
          <w:szCs w:val="20"/>
        </w:rPr>
        <w:t xml:space="preserve"> Lounge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1906 E. St. Georges Avenue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Dragonfly Linden, Inc.</w:t>
      </w:r>
      <w:r w:rsidRPr="006969F0">
        <w:rPr>
          <w:rFonts w:ascii="Arial" w:hAnsi="Arial" w:cs="Arial"/>
          <w:b/>
          <w:sz w:val="20"/>
          <w:szCs w:val="20"/>
        </w:rPr>
        <w:tab/>
        <w:t>2009-33-075-013</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Dragonfly Sushi</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661 West Edgar Rd</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 xml:space="preserve">Linden, NJ </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8640"/>
        </w:tabs>
        <w:rPr>
          <w:rFonts w:ascii="Arial" w:hAnsi="Arial" w:cs="Arial"/>
          <w:b/>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 xml:space="preserve">Tapas Bar and Grill, Corp. </w:t>
      </w:r>
      <w:r w:rsidRPr="006969F0">
        <w:rPr>
          <w:rFonts w:ascii="Arial" w:hAnsi="Arial" w:cs="Arial"/>
          <w:b/>
          <w:sz w:val="20"/>
          <w:szCs w:val="20"/>
        </w:rPr>
        <w:tab/>
        <w:t>2009-33-076-006</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Tapas Bar and Grill</w:t>
      </w:r>
      <w:r w:rsidRPr="006969F0">
        <w:rPr>
          <w:rFonts w:ascii="Arial" w:hAnsi="Arial" w:cs="Arial"/>
          <w:sz w:val="20"/>
          <w:szCs w:val="20"/>
        </w:rPr>
        <w:tab/>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 xml:space="preserve">700 E. Elizabeth Avenue </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Graceland Linden LLC</w:t>
      </w:r>
      <w:r w:rsidRPr="006969F0">
        <w:rPr>
          <w:rFonts w:ascii="Arial" w:hAnsi="Arial" w:cs="Arial"/>
          <w:b/>
          <w:sz w:val="20"/>
          <w:szCs w:val="20"/>
        </w:rPr>
        <w:tab/>
        <w:t>2009-33-087-004</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Washington Avenue Pub</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704 Washington Avenue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8640"/>
        </w:tabs>
        <w:rPr>
          <w:rFonts w:ascii="Arial" w:hAnsi="Arial" w:cs="Arial"/>
          <w:b/>
          <w:sz w:val="20"/>
          <w:szCs w:val="20"/>
          <w:u w:val="single"/>
        </w:rPr>
      </w:pPr>
    </w:p>
    <w:p w:rsidR="006969F0" w:rsidRPr="006969F0" w:rsidRDefault="006969F0" w:rsidP="006969F0">
      <w:pPr>
        <w:tabs>
          <w:tab w:val="left" w:pos="5040"/>
          <w:tab w:val="left" w:pos="8640"/>
        </w:tabs>
        <w:jc w:val="center"/>
        <w:rPr>
          <w:rFonts w:ascii="Arial" w:hAnsi="Arial" w:cs="Arial"/>
          <w:b/>
          <w:sz w:val="20"/>
          <w:szCs w:val="20"/>
          <w:u w:val="single"/>
        </w:rPr>
      </w:pPr>
      <w:r w:rsidRPr="006969F0">
        <w:rPr>
          <w:rFonts w:ascii="Arial" w:hAnsi="Arial" w:cs="Arial"/>
          <w:b/>
          <w:sz w:val="20"/>
          <w:szCs w:val="20"/>
          <w:u w:val="single"/>
        </w:rPr>
        <w:t>PLENARY RETAIL DISTRIBUTION</w:t>
      </w:r>
    </w:p>
    <w:p w:rsidR="006969F0" w:rsidRPr="006969F0" w:rsidRDefault="006969F0" w:rsidP="006969F0">
      <w:pPr>
        <w:tabs>
          <w:tab w:val="left" w:pos="5040"/>
          <w:tab w:val="left" w:pos="8640"/>
        </w:tabs>
        <w:jc w:val="center"/>
        <w:rPr>
          <w:rFonts w:ascii="Arial" w:hAnsi="Arial" w:cs="Arial"/>
          <w:b/>
          <w:sz w:val="20"/>
          <w:szCs w:val="20"/>
        </w:rPr>
      </w:pPr>
      <w:r w:rsidRPr="006969F0">
        <w:rPr>
          <w:rFonts w:ascii="Arial" w:hAnsi="Arial" w:cs="Arial"/>
          <w:b/>
          <w:sz w:val="20"/>
          <w:szCs w:val="20"/>
        </w:rPr>
        <w:t>Fee Paid $950.00</w:t>
      </w:r>
    </w:p>
    <w:p w:rsidR="006969F0" w:rsidRPr="006969F0" w:rsidRDefault="006969F0" w:rsidP="006969F0">
      <w:pPr>
        <w:tabs>
          <w:tab w:val="left" w:pos="5040"/>
          <w:tab w:val="left" w:pos="8640"/>
        </w:tabs>
        <w:rPr>
          <w:rFonts w:ascii="Arial" w:hAnsi="Arial" w:cs="Arial"/>
          <w:b/>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431 North Wood Avenue LLC</w:t>
      </w:r>
      <w:r w:rsidRPr="006969F0">
        <w:rPr>
          <w:rFonts w:ascii="Arial" w:hAnsi="Arial" w:cs="Arial"/>
          <w:b/>
          <w:sz w:val="20"/>
          <w:szCs w:val="20"/>
        </w:rPr>
        <w:tab/>
        <w:t>2009-44-069-009</w:t>
      </w:r>
    </w:p>
    <w:p w:rsidR="006969F0" w:rsidRPr="006969F0" w:rsidRDefault="006969F0" w:rsidP="006969F0">
      <w:pPr>
        <w:tabs>
          <w:tab w:val="left" w:pos="5040"/>
          <w:tab w:val="left" w:pos="8640"/>
        </w:tabs>
        <w:rPr>
          <w:rFonts w:ascii="Arial" w:hAnsi="Arial" w:cs="Arial"/>
          <w:sz w:val="20"/>
          <w:szCs w:val="20"/>
        </w:rPr>
      </w:pPr>
      <w:proofErr w:type="gramStart"/>
      <w:r w:rsidRPr="006969F0">
        <w:rPr>
          <w:rFonts w:ascii="Arial" w:hAnsi="Arial" w:cs="Arial"/>
          <w:sz w:val="20"/>
          <w:szCs w:val="20"/>
        </w:rPr>
        <w:t>t/</w:t>
      </w:r>
      <w:proofErr w:type="gramEnd"/>
      <w:r w:rsidRPr="006969F0">
        <w:rPr>
          <w:rFonts w:ascii="Arial" w:hAnsi="Arial" w:cs="Arial"/>
          <w:sz w:val="20"/>
          <w:szCs w:val="20"/>
        </w:rPr>
        <w:t>a Ever Blue Liquors</w:t>
      </w:r>
      <w:r w:rsidRPr="006969F0">
        <w:rPr>
          <w:rFonts w:ascii="Arial" w:hAnsi="Arial" w:cs="Arial"/>
          <w:sz w:val="20"/>
          <w:szCs w:val="20"/>
        </w:rPr>
        <w:tab/>
        <w:t xml:space="preserve"> </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431 North Wood Ave</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rPr>
          <w:rFonts w:ascii="Arial" w:hAnsi="Arial" w:cs="Arial"/>
          <w:sz w:val="20"/>
          <w:szCs w:val="20"/>
        </w:rPr>
      </w:pPr>
    </w:p>
    <w:p w:rsidR="006969F0" w:rsidRPr="006969F0" w:rsidRDefault="006969F0" w:rsidP="006969F0">
      <w:pPr>
        <w:tabs>
          <w:tab w:val="left" w:pos="5040"/>
          <w:tab w:val="left" w:pos="8640"/>
        </w:tabs>
        <w:jc w:val="center"/>
        <w:rPr>
          <w:rFonts w:ascii="Arial" w:hAnsi="Arial" w:cs="Arial"/>
          <w:b/>
          <w:sz w:val="20"/>
          <w:szCs w:val="20"/>
          <w:u w:val="single"/>
        </w:rPr>
      </w:pPr>
    </w:p>
    <w:p w:rsidR="006969F0" w:rsidRPr="006969F0" w:rsidRDefault="006969F0" w:rsidP="006969F0">
      <w:pPr>
        <w:tabs>
          <w:tab w:val="left" w:pos="5040"/>
          <w:tab w:val="left" w:pos="8640"/>
        </w:tabs>
        <w:jc w:val="center"/>
        <w:rPr>
          <w:rFonts w:ascii="Arial" w:hAnsi="Arial" w:cs="Arial"/>
          <w:b/>
          <w:sz w:val="20"/>
          <w:szCs w:val="20"/>
          <w:u w:val="single"/>
        </w:rPr>
      </w:pPr>
      <w:r w:rsidRPr="006969F0">
        <w:rPr>
          <w:rFonts w:ascii="Arial" w:hAnsi="Arial" w:cs="Arial"/>
          <w:b/>
          <w:sz w:val="20"/>
          <w:szCs w:val="20"/>
          <w:u w:val="single"/>
        </w:rPr>
        <w:t>CLUB LICENSES</w:t>
      </w:r>
    </w:p>
    <w:p w:rsidR="006969F0" w:rsidRPr="006969F0" w:rsidRDefault="006969F0" w:rsidP="006969F0">
      <w:pPr>
        <w:tabs>
          <w:tab w:val="left" w:pos="5040"/>
          <w:tab w:val="left" w:pos="8640"/>
        </w:tabs>
        <w:jc w:val="center"/>
        <w:rPr>
          <w:rFonts w:ascii="Arial" w:hAnsi="Arial" w:cs="Arial"/>
          <w:b/>
          <w:sz w:val="20"/>
          <w:szCs w:val="20"/>
        </w:rPr>
      </w:pPr>
      <w:r w:rsidRPr="006969F0">
        <w:rPr>
          <w:rFonts w:ascii="Arial" w:hAnsi="Arial" w:cs="Arial"/>
          <w:b/>
          <w:sz w:val="20"/>
          <w:szCs w:val="20"/>
        </w:rPr>
        <w:t>Fee Paid $300.00</w:t>
      </w:r>
    </w:p>
    <w:p w:rsidR="006969F0" w:rsidRPr="006969F0" w:rsidRDefault="006969F0" w:rsidP="006969F0">
      <w:pPr>
        <w:tabs>
          <w:tab w:val="left" w:pos="5040"/>
          <w:tab w:val="left" w:pos="8640"/>
        </w:tabs>
        <w:rPr>
          <w:rFonts w:ascii="Arial" w:hAnsi="Arial" w:cs="Arial"/>
          <w:b/>
          <w:bCs/>
          <w:sz w:val="20"/>
          <w:szCs w:val="20"/>
        </w:rPr>
      </w:pP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Hungarian Round</w:t>
      </w:r>
      <w:r>
        <w:rPr>
          <w:rFonts w:ascii="Arial" w:hAnsi="Arial" w:cs="Arial"/>
          <w:b/>
          <w:sz w:val="20"/>
          <w:szCs w:val="20"/>
        </w:rPr>
        <w:t xml:space="preserve"> Table</w:t>
      </w:r>
      <w:r>
        <w:rPr>
          <w:rFonts w:ascii="Arial" w:hAnsi="Arial" w:cs="Arial"/>
          <w:b/>
          <w:sz w:val="20"/>
          <w:szCs w:val="20"/>
        </w:rPr>
        <w:tab/>
        <w:t xml:space="preserve"> </w:t>
      </w:r>
      <w:r w:rsidRPr="006969F0">
        <w:rPr>
          <w:rFonts w:ascii="Arial" w:hAnsi="Arial" w:cs="Arial"/>
          <w:b/>
          <w:sz w:val="20"/>
          <w:szCs w:val="20"/>
        </w:rPr>
        <w:t>2009-31-081-001</w:t>
      </w:r>
    </w:p>
    <w:p w:rsidR="006969F0" w:rsidRPr="006969F0" w:rsidRDefault="006969F0" w:rsidP="006969F0">
      <w:pPr>
        <w:tabs>
          <w:tab w:val="left" w:pos="5040"/>
          <w:tab w:val="left" w:pos="8640"/>
        </w:tabs>
        <w:rPr>
          <w:rFonts w:ascii="Arial" w:hAnsi="Arial" w:cs="Arial"/>
          <w:b/>
          <w:sz w:val="20"/>
          <w:szCs w:val="20"/>
        </w:rPr>
      </w:pPr>
      <w:r w:rsidRPr="006969F0">
        <w:rPr>
          <w:rFonts w:ascii="Arial" w:hAnsi="Arial" w:cs="Arial"/>
          <w:b/>
          <w:sz w:val="20"/>
          <w:szCs w:val="20"/>
        </w:rPr>
        <w:t>Charitable Association</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 xml:space="preserve">431 Maple Avenue </w:t>
      </w:r>
    </w:p>
    <w:p w:rsidR="006969F0" w:rsidRPr="006969F0" w:rsidRDefault="006969F0" w:rsidP="006969F0">
      <w:pPr>
        <w:tabs>
          <w:tab w:val="left" w:pos="5040"/>
          <w:tab w:val="left" w:pos="8640"/>
        </w:tabs>
        <w:rPr>
          <w:rFonts w:ascii="Arial" w:hAnsi="Arial" w:cs="Arial"/>
          <w:sz w:val="20"/>
          <w:szCs w:val="20"/>
        </w:rPr>
      </w:pPr>
      <w:r w:rsidRPr="006969F0">
        <w:rPr>
          <w:rFonts w:ascii="Arial" w:hAnsi="Arial" w:cs="Arial"/>
          <w:sz w:val="20"/>
          <w:szCs w:val="20"/>
        </w:rPr>
        <w:t>Linden, NJ 07036</w:t>
      </w:r>
    </w:p>
    <w:p w:rsidR="006969F0" w:rsidRPr="006969F0" w:rsidRDefault="006969F0" w:rsidP="006969F0">
      <w:pPr>
        <w:tabs>
          <w:tab w:val="left" w:pos="5040"/>
          <w:tab w:val="left" w:pos="8640"/>
        </w:tabs>
        <w:jc w:val="center"/>
        <w:rPr>
          <w:rFonts w:ascii="Arial" w:hAnsi="Arial" w:cs="Arial"/>
          <w:b/>
          <w:bCs/>
          <w:sz w:val="20"/>
          <w:szCs w:val="20"/>
        </w:rPr>
      </w:pPr>
    </w:p>
    <w:p w:rsidR="00182822" w:rsidRPr="00B2112F" w:rsidRDefault="00B2112F">
      <w:pPr>
        <w:rPr>
          <w:rFonts w:ascii="Arial" w:hAnsi="Arial" w:cs="Arial"/>
          <w:bCs/>
          <w:sz w:val="20"/>
          <w:szCs w:val="20"/>
        </w:rPr>
      </w:pPr>
      <w:r w:rsidRPr="00B2112F">
        <w:rPr>
          <w:rFonts w:ascii="Arial" w:hAnsi="Arial" w:cs="Arial"/>
          <w:bCs/>
          <w:sz w:val="20"/>
          <w:szCs w:val="20"/>
        </w:rPr>
        <w:t xml:space="preserve">Ms. Cosby moved </w:t>
      </w:r>
      <w:r>
        <w:rPr>
          <w:rFonts w:ascii="Arial" w:hAnsi="Arial" w:cs="Arial"/>
          <w:bCs/>
          <w:sz w:val="20"/>
          <w:szCs w:val="20"/>
        </w:rPr>
        <w:t xml:space="preserve">the resolution renewing licenses for the 2019/2020 license term. </w:t>
      </w:r>
      <w:r w:rsidRPr="00B2112F">
        <w:rPr>
          <w:rFonts w:ascii="Arial" w:hAnsi="Arial" w:cs="Arial"/>
          <w:bCs/>
          <w:sz w:val="20"/>
          <w:szCs w:val="20"/>
        </w:rPr>
        <w:t xml:space="preserve">The motion was seconded by. Chesney and on a roll call vote the Resolution was unanimously ordered approved. </w:t>
      </w:r>
    </w:p>
    <w:p w:rsidR="00B2112F" w:rsidRDefault="00B2112F">
      <w:pPr>
        <w:rPr>
          <w:rFonts w:ascii="Arial" w:hAnsi="Arial" w:cs="Arial"/>
          <w:sz w:val="20"/>
          <w:szCs w:val="20"/>
        </w:rPr>
      </w:pPr>
    </w:p>
    <w:p w:rsidR="00B2112F" w:rsidRDefault="00B2112F">
      <w:pPr>
        <w:rPr>
          <w:rFonts w:ascii="Arial" w:hAnsi="Arial" w:cs="Arial"/>
          <w:sz w:val="20"/>
          <w:szCs w:val="20"/>
        </w:rPr>
      </w:pPr>
    </w:p>
    <w:p w:rsidR="00B2112F" w:rsidRDefault="00B2112F" w:rsidP="00B2112F">
      <w:pPr>
        <w:rPr>
          <w:rFonts w:ascii="Arial" w:hAnsi="Arial" w:cs="Arial"/>
          <w:sz w:val="20"/>
          <w:szCs w:val="20"/>
        </w:rPr>
      </w:pPr>
      <w:r>
        <w:rPr>
          <w:rFonts w:ascii="Arial" w:hAnsi="Arial" w:cs="Arial"/>
          <w:sz w:val="20"/>
          <w:szCs w:val="20"/>
        </w:rPr>
        <w:t>License Transfer</w:t>
      </w:r>
    </w:p>
    <w:p w:rsidR="00EB6EDE" w:rsidRDefault="00EB6EDE" w:rsidP="00B2112F">
      <w:pPr>
        <w:rPr>
          <w:rFonts w:ascii="Arial" w:hAnsi="Arial" w:cs="Arial"/>
          <w:sz w:val="20"/>
          <w:szCs w:val="20"/>
        </w:rPr>
      </w:pPr>
    </w:p>
    <w:p w:rsidR="00EB6EDE" w:rsidRDefault="00EB6EDE" w:rsidP="00B2112F">
      <w:pPr>
        <w:rPr>
          <w:rFonts w:ascii="Arial" w:hAnsi="Arial" w:cs="Arial"/>
          <w:sz w:val="20"/>
          <w:szCs w:val="20"/>
        </w:rPr>
      </w:pPr>
      <w:r>
        <w:rPr>
          <w:rFonts w:ascii="Arial" w:hAnsi="Arial" w:cs="Arial"/>
          <w:sz w:val="20"/>
          <w:szCs w:val="20"/>
        </w:rPr>
        <w:t xml:space="preserve">Mr. Bodek gave a report on the transfer of Arms, LLC transfer to A1 Rams and that it be continued to the July 10, 2019 Meeting as additional documents have not been received. All agreed. </w:t>
      </w:r>
    </w:p>
    <w:p w:rsidR="00B2112F" w:rsidRDefault="00B2112F" w:rsidP="00B2112F">
      <w:pPr>
        <w:rPr>
          <w:rFonts w:ascii="Arial" w:hAnsi="Arial" w:cs="Arial"/>
          <w:sz w:val="20"/>
          <w:szCs w:val="20"/>
        </w:rPr>
      </w:pPr>
    </w:p>
    <w:p w:rsidR="00EB6EDE" w:rsidRDefault="00EB6EDE" w:rsidP="00EB6EDE">
      <w:pPr>
        <w:spacing w:line="259" w:lineRule="auto"/>
        <w:rPr>
          <w:rFonts w:ascii="Arial" w:eastAsiaTheme="minorHAnsi" w:hAnsi="Arial" w:cs="Arial"/>
          <w:sz w:val="20"/>
          <w:szCs w:val="20"/>
        </w:rPr>
      </w:pPr>
      <w:r>
        <w:rPr>
          <w:rFonts w:ascii="Arial" w:eastAsiaTheme="minorHAnsi" w:hAnsi="Arial" w:cs="Arial"/>
          <w:sz w:val="20"/>
          <w:szCs w:val="20"/>
        </w:rPr>
        <w:t>Public Comment</w:t>
      </w:r>
    </w:p>
    <w:p w:rsidR="00EB6EDE" w:rsidRDefault="00EB6EDE" w:rsidP="00EB6EDE">
      <w:pPr>
        <w:spacing w:line="259" w:lineRule="auto"/>
        <w:rPr>
          <w:rFonts w:ascii="Arial" w:eastAsiaTheme="minorHAnsi" w:hAnsi="Arial" w:cs="Arial"/>
          <w:sz w:val="20"/>
          <w:szCs w:val="20"/>
        </w:rPr>
      </w:pPr>
    </w:p>
    <w:p w:rsidR="00EB6EDE" w:rsidRDefault="00EB6EDE" w:rsidP="00EB6EDE">
      <w:pPr>
        <w:spacing w:line="259" w:lineRule="auto"/>
        <w:rPr>
          <w:rFonts w:ascii="Arial" w:eastAsiaTheme="minorHAnsi" w:hAnsi="Arial" w:cs="Arial"/>
          <w:sz w:val="20"/>
          <w:szCs w:val="20"/>
        </w:rPr>
      </w:pPr>
      <w:r>
        <w:rPr>
          <w:rFonts w:ascii="Arial" w:eastAsiaTheme="minorHAnsi" w:hAnsi="Arial" w:cs="Arial"/>
          <w:sz w:val="20"/>
          <w:szCs w:val="20"/>
        </w:rPr>
        <w:t xml:space="preserve">There were no members of the public present. </w:t>
      </w:r>
    </w:p>
    <w:p w:rsidR="00EB6EDE" w:rsidRDefault="00EB6EDE" w:rsidP="00EB6EDE">
      <w:pPr>
        <w:spacing w:line="259" w:lineRule="auto"/>
        <w:rPr>
          <w:rFonts w:ascii="Arial" w:eastAsiaTheme="minorHAnsi" w:hAnsi="Arial" w:cs="Arial"/>
          <w:sz w:val="20"/>
          <w:szCs w:val="20"/>
        </w:rPr>
      </w:pPr>
    </w:p>
    <w:p w:rsidR="00EB6EDE" w:rsidRDefault="00EB6EDE" w:rsidP="00EB6EDE">
      <w:pPr>
        <w:spacing w:line="259" w:lineRule="auto"/>
        <w:rPr>
          <w:rFonts w:ascii="Arial" w:eastAsiaTheme="minorHAnsi" w:hAnsi="Arial" w:cs="Arial"/>
          <w:sz w:val="20"/>
          <w:szCs w:val="20"/>
        </w:rPr>
      </w:pPr>
      <w:r>
        <w:rPr>
          <w:rFonts w:ascii="Arial" w:eastAsiaTheme="minorHAnsi" w:hAnsi="Arial" w:cs="Arial"/>
          <w:sz w:val="20"/>
          <w:szCs w:val="20"/>
        </w:rPr>
        <w:t>There being no further business to co</w:t>
      </w:r>
      <w:r>
        <w:rPr>
          <w:rFonts w:ascii="Arial" w:eastAsiaTheme="minorHAnsi" w:hAnsi="Arial" w:cs="Arial"/>
          <w:sz w:val="20"/>
          <w:szCs w:val="20"/>
        </w:rPr>
        <w:t>me before the Board, Mr</w:t>
      </w:r>
      <w:r>
        <w:rPr>
          <w:rFonts w:ascii="Arial" w:eastAsiaTheme="minorHAnsi" w:hAnsi="Arial" w:cs="Arial"/>
          <w:sz w:val="20"/>
          <w:szCs w:val="20"/>
        </w:rPr>
        <w:t>. C</w:t>
      </w:r>
      <w:r>
        <w:rPr>
          <w:rFonts w:ascii="Arial" w:eastAsiaTheme="minorHAnsi" w:hAnsi="Arial" w:cs="Arial"/>
          <w:sz w:val="20"/>
          <w:szCs w:val="20"/>
        </w:rPr>
        <w:t>hesney</w:t>
      </w:r>
      <w:r>
        <w:rPr>
          <w:rFonts w:ascii="Arial" w:eastAsiaTheme="minorHAnsi" w:hAnsi="Arial" w:cs="Arial"/>
          <w:sz w:val="20"/>
          <w:szCs w:val="20"/>
        </w:rPr>
        <w:t xml:space="preserve"> moved to adjourn the meeting. The motion was seconded by Ms. Co</w:t>
      </w:r>
      <w:r>
        <w:rPr>
          <w:rFonts w:ascii="Arial" w:eastAsiaTheme="minorHAnsi" w:hAnsi="Arial" w:cs="Arial"/>
          <w:sz w:val="20"/>
          <w:szCs w:val="20"/>
        </w:rPr>
        <w:t>sby</w:t>
      </w:r>
      <w:r>
        <w:rPr>
          <w:rFonts w:ascii="Arial" w:eastAsiaTheme="minorHAnsi" w:hAnsi="Arial" w:cs="Arial"/>
          <w:sz w:val="20"/>
          <w:szCs w:val="20"/>
        </w:rPr>
        <w:t xml:space="preserve"> and approved by a voice vote. The meeting was adjourned at 4:</w:t>
      </w:r>
      <w:r>
        <w:rPr>
          <w:rFonts w:ascii="Arial" w:eastAsiaTheme="minorHAnsi" w:hAnsi="Arial" w:cs="Arial"/>
          <w:sz w:val="20"/>
          <w:szCs w:val="20"/>
        </w:rPr>
        <w:t>20</w:t>
      </w:r>
      <w:r>
        <w:rPr>
          <w:rFonts w:ascii="Arial" w:eastAsiaTheme="minorHAnsi" w:hAnsi="Arial" w:cs="Arial"/>
          <w:sz w:val="20"/>
          <w:szCs w:val="20"/>
        </w:rPr>
        <w:t xml:space="preserve">pm. </w:t>
      </w:r>
      <w:bookmarkStart w:id="0" w:name="_GoBack"/>
      <w:bookmarkEnd w:id="0"/>
    </w:p>
    <w:p w:rsidR="00EB6EDE" w:rsidRDefault="00EB6EDE" w:rsidP="00EB6EDE">
      <w:pPr>
        <w:spacing w:line="259" w:lineRule="auto"/>
        <w:rPr>
          <w:rFonts w:ascii="Arial" w:eastAsiaTheme="minorHAnsi" w:hAnsi="Arial" w:cs="Arial"/>
          <w:sz w:val="20"/>
          <w:szCs w:val="20"/>
        </w:rPr>
      </w:pPr>
    </w:p>
    <w:p w:rsidR="00EB6EDE" w:rsidRDefault="00EB6EDE" w:rsidP="00EB6EDE">
      <w:pPr>
        <w:spacing w:line="259" w:lineRule="auto"/>
        <w:rPr>
          <w:rFonts w:ascii="Arial" w:eastAsiaTheme="minorHAnsi" w:hAnsi="Arial" w:cs="Arial"/>
          <w:sz w:val="20"/>
          <w:szCs w:val="20"/>
        </w:rPr>
      </w:pPr>
    </w:p>
    <w:p w:rsidR="00EB6EDE" w:rsidRDefault="00EB6EDE" w:rsidP="00EB6EDE">
      <w:pPr>
        <w:spacing w:line="259" w:lineRule="auto"/>
        <w:rPr>
          <w:rFonts w:ascii="Arial" w:eastAsiaTheme="minorHAnsi" w:hAnsi="Arial" w:cs="Arial"/>
          <w:sz w:val="20"/>
          <w:szCs w:val="20"/>
        </w:rPr>
      </w:pPr>
      <w:r>
        <w:rPr>
          <w:rFonts w:ascii="Arial" w:eastAsiaTheme="minorHAnsi" w:hAnsi="Arial" w:cs="Arial"/>
          <w:sz w:val="20"/>
          <w:szCs w:val="20"/>
        </w:rPr>
        <w:t xml:space="preserve">Respectfully submitted, </w:t>
      </w:r>
    </w:p>
    <w:p w:rsidR="00EB6EDE" w:rsidRDefault="00EB6EDE" w:rsidP="00EB6EDE">
      <w:pPr>
        <w:spacing w:line="259" w:lineRule="auto"/>
        <w:rPr>
          <w:rFonts w:ascii="Arial" w:eastAsiaTheme="minorHAnsi" w:hAnsi="Arial" w:cs="Arial"/>
          <w:sz w:val="20"/>
          <w:szCs w:val="20"/>
        </w:rPr>
      </w:pPr>
    </w:p>
    <w:p w:rsidR="00EB6EDE" w:rsidRDefault="00EB6EDE" w:rsidP="00EB6EDE">
      <w:pPr>
        <w:spacing w:line="259" w:lineRule="auto"/>
        <w:rPr>
          <w:rFonts w:ascii="Arial" w:eastAsiaTheme="minorHAnsi" w:hAnsi="Arial" w:cs="Arial"/>
          <w:sz w:val="20"/>
          <w:szCs w:val="20"/>
        </w:rPr>
      </w:pPr>
    </w:p>
    <w:p w:rsidR="00EB6EDE" w:rsidRDefault="00EB6EDE" w:rsidP="00EB6EDE">
      <w:pPr>
        <w:spacing w:line="259" w:lineRule="auto"/>
        <w:rPr>
          <w:rFonts w:ascii="Arial" w:eastAsiaTheme="minorHAnsi" w:hAnsi="Arial" w:cs="Arial"/>
          <w:sz w:val="20"/>
          <w:szCs w:val="20"/>
        </w:rPr>
      </w:pPr>
    </w:p>
    <w:p w:rsidR="00EB6EDE" w:rsidRDefault="00EB6EDE" w:rsidP="00EB6EDE">
      <w:pPr>
        <w:spacing w:line="259" w:lineRule="auto"/>
        <w:rPr>
          <w:rFonts w:ascii="Arial" w:eastAsiaTheme="minorHAnsi" w:hAnsi="Arial" w:cs="Arial"/>
          <w:sz w:val="20"/>
          <w:szCs w:val="20"/>
        </w:rPr>
      </w:pPr>
      <w:r>
        <w:rPr>
          <w:rFonts w:ascii="Arial" w:eastAsiaTheme="minorHAnsi" w:hAnsi="Arial" w:cs="Arial"/>
          <w:sz w:val="20"/>
          <w:szCs w:val="20"/>
        </w:rPr>
        <w:t xml:space="preserve">Joseph C. Bodek </w:t>
      </w:r>
    </w:p>
    <w:p w:rsidR="00EB6EDE" w:rsidRPr="00937274" w:rsidRDefault="00EB6EDE" w:rsidP="00EB6EDE">
      <w:pPr>
        <w:spacing w:line="259" w:lineRule="auto"/>
        <w:rPr>
          <w:rFonts w:ascii="Arial" w:eastAsiaTheme="minorHAnsi" w:hAnsi="Arial" w:cs="Arial"/>
          <w:sz w:val="20"/>
          <w:szCs w:val="20"/>
        </w:rPr>
      </w:pPr>
      <w:r>
        <w:rPr>
          <w:rFonts w:ascii="Arial" w:eastAsiaTheme="minorHAnsi" w:hAnsi="Arial" w:cs="Arial"/>
          <w:sz w:val="20"/>
          <w:szCs w:val="20"/>
        </w:rPr>
        <w:t xml:space="preserve">A.B.C. Secretary </w:t>
      </w:r>
    </w:p>
    <w:p w:rsidR="00EB6EDE" w:rsidRDefault="00EB6EDE" w:rsidP="00B2112F">
      <w:pPr>
        <w:rPr>
          <w:rFonts w:ascii="Arial" w:hAnsi="Arial" w:cs="Arial"/>
          <w:sz w:val="20"/>
          <w:szCs w:val="20"/>
        </w:rPr>
      </w:pPr>
    </w:p>
    <w:p w:rsidR="00B2112F" w:rsidRDefault="00B2112F" w:rsidP="00B2112F">
      <w:pPr>
        <w:rPr>
          <w:rFonts w:ascii="Arial" w:hAnsi="Arial" w:cs="Arial"/>
          <w:sz w:val="20"/>
          <w:szCs w:val="20"/>
        </w:rPr>
      </w:pPr>
    </w:p>
    <w:p w:rsidR="00B2112F" w:rsidRPr="006969F0" w:rsidRDefault="00B2112F">
      <w:pPr>
        <w:rPr>
          <w:rFonts w:ascii="Arial" w:hAnsi="Arial" w:cs="Arial"/>
          <w:sz w:val="20"/>
          <w:szCs w:val="20"/>
        </w:rPr>
      </w:pPr>
    </w:p>
    <w:sectPr w:rsidR="00B2112F" w:rsidRPr="006969F0" w:rsidSect="003F3F70">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F70"/>
    <w:rsid w:val="00182822"/>
    <w:rsid w:val="003F3F70"/>
    <w:rsid w:val="006969F0"/>
    <w:rsid w:val="00B2112F"/>
    <w:rsid w:val="00DD60F2"/>
    <w:rsid w:val="00EB6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E7E46A-8BB2-4B72-BA8E-663B9CB2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F70"/>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6969F0"/>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969F0"/>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3</cp:revision>
  <dcterms:created xsi:type="dcterms:W3CDTF">2019-09-06T14:53:00Z</dcterms:created>
  <dcterms:modified xsi:type="dcterms:W3CDTF">2019-09-06T15:26:00Z</dcterms:modified>
</cp:coreProperties>
</file>